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D957">
      <w:pPr>
        <w:spacing w:before="624" w:beforeLines="200"/>
        <w:jc w:val="center"/>
        <w:rPr>
          <w:rFonts w:eastAsia="华文行楷"/>
          <w:b/>
          <w:sz w:val="52"/>
        </w:rPr>
      </w:pPr>
      <w:r>
        <w:rPr>
          <w:rFonts w:hint="eastAsia" w:eastAsia="华文行楷"/>
          <w:b/>
          <w:sz w:val="52"/>
        </w:rPr>
        <w:t>中国科学技术大学</w:t>
      </w:r>
    </w:p>
    <w:p w14:paraId="19EA1005">
      <w:pPr>
        <w:jc w:val="center"/>
        <w:rPr>
          <w:rFonts w:eastAsia="华文中宋"/>
          <w:b/>
          <w:spacing w:val="20"/>
          <w:sz w:val="48"/>
          <w:szCs w:val="48"/>
        </w:rPr>
      </w:pPr>
      <w:r>
        <w:rPr>
          <w:rFonts w:hint="eastAsia" w:eastAsia="华文中宋"/>
          <w:b/>
          <w:spacing w:val="20"/>
          <w:sz w:val="48"/>
          <w:szCs w:val="48"/>
        </w:rPr>
        <w:t>博士学位论文答辩情况表</w:t>
      </w:r>
    </w:p>
    <w:p w14:paraId="41FB7552"/>
    <w:p w14:paraId="6E5A88FF"/>
    <w:p w14:paraId="6378BB51"/>
    <w:p w14:paraId="766F1A48"/>
    <w:p w14:paraId="1A2D2427"/>
    <w:p w14:paraId="1CB83DD4"/>
    <w:p w14:paraId="2B148F54"/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716"/>
      </w:tblGrid>
      <w:tr w14:paraId="267D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05" w:type="dxa"/>
            <w:vAlign w:val="bottom"/>
          </w:tcPr>
          <w:p w14:paraId="7CB11856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学号姓名</w:t>
            </w:r>
          </w:p>
        </w:tc>
        <w:tc>
          <w:tcPr>
            <w:tcW w:w="3909" w:type="dxa"/>
            <w:tcBorders>
              <w:bottom w:val="single" w:color="auto" w:sz="4" w:space="0"/>
            </w:tcBorders>
            <w:vAlign w:val="bottom"/>
          </w:tcPr>
          <w:p w14:paraId="6AEC6422"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BA22004049宣东薇</w:t>
            </w:r>
          </w:p>
        </w:tc>
      </w:tr>
      <w:tr w14:paraId="3811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05" w:type="dxa"/>
            <w:vAlign w:val="bottom"/>
          </w:tcPr>
          <w:p w14:paraId="43207579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导师姓名职称</w:t>
            </w:r>
          </w:p>
        </w:tc>
        <w:tc>
          <w:tcPr>
            <w:tcW w:w="39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B9A501"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徐来林 特任教授  </w:t>
            </w:r>
          </w:p>
        </w:tc>
      </w:tr>
      <w:tr w14:paraId="6D287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05" w:type="dxa"/>
            <w:vAlign w:val="bottom"/>
          </w:tcPr>
          <w:p w14:paraId="6622164E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学科、专业</w:t>
            </w:r>
          </w:p>
        </w:tc>
        <w:tc>
          <w:tcPr>
            <w:tcW w:w="39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CBCAEFC"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物理学</w:t>
            </w:r>
          </w:p>
        </w:tc>
      </w:tr>
      <w:tr w14:paraId="266C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05" w:type="dxa"/>
            <w:vAlign w:val="bottom"/>
          </w:tcPr>
          <w:p w14:paraId="0EA13D4E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研究方向</w:t>
            </w:r>
          </w:p>
        </w:tc>
        <w:tc>
          <w:tcPr>
            <w:tcW w:w="39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D622C5"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粒子探测技术 半导体探测器</w:t>
            </w:r>
          </w:p>
        </w:tc>
      </w:tr>
      <w:tr w14:paraId="481D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205" w:type="dxa"/>
            <w:vAlign w:val="bottom"/>
          </w:tcPr>
          <w:p w14:paraId="716F7129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申请学位级别</w:t>
            </w:r>
          </w:p>
        </w:tc>
        <w:tc>
          <w:tcPr>
            <w:tcW w:w="39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69D721">
            <w:pPr>
              <w:jc w:val="center"/>
            </w:pPr>
            <w:r>
              <w:rPr>
                <w:rFonts w:hint="eastAsia" w:ascii="仿宋" w:hAnsi="仿宋" w:eastAsia="仿宋"/>
                <w:sz w:val="30"/>
                <w:szCs w:val="30"/>
              </w:rPr>
              <w:t>博士</w:t>
            </w:r>
          </w:p>
        </w:tc>
      </w:tr>
    </w:tbl>
    <w:p w14:paraId="741DF71F"/>
    <w:p w14:paraId="3DC91AA0"/>
    <w:p w14:paraId="3A25A855"/>
    <w:p w14:paraId="09A8C0D0"/>
    <w:p w14:paraId="45244527"/>
    <w:p w14:paraId="47492A2A"/>
    <w:p w14:paraId="328A7A16"/>
    <w:p w14:paraId="0BAC89BB"/>
    <w:p w14:paraId="4CEB2D2E"/>
    <w:p w14:paraId="1C89F89B">
      <w:pPr>
        <w:jc w:val="center"/>
        <w:rPr>
          <w:rFonts w:eastAsia="黑体"/>
          <w:spacing w:val="10"/>
          <w:sz w:val="32"/>
          <w:szCs w:val="32"/>
        </w:rPr>
      </w:pPr>
      <w:r>
        <w:rPr>
          <w:rFonts w:hint="eastAsia" w:eastAsia="黑体"/>
          <w:spacing w:val="10"/>
          <w:sz w:val="32"/>
          <w:szCs w:val="32"/>
        </w:rPr>
        <w:t>中国科学技术大学学位办公室制</w:t>
      </w:r>
    </w:p>
    <w:p w14:paraId="69A3D7F3">
      <w:pPr>
        <w:jc w:val="center"/>
        <w:rPr>
          <w:rFonts w:eastAsia="黑体"/>
          <w:spacing w:val="10"/>
          <w:sz w:val="32"/>
          <w:szCs w:val="32"/>
        </w:rPr>
      </w:pPr>
      <w:r>
        <w:rPr>
          <w:rFonts w:hint="eastAsia" w:eastAsia="黑体"/>
          <w:spacing w:val="10"/>
          <w:sz w:val="32"/>
          <w:szCs w:val="32"/>
        </w:rPr>
        <w:t xml:space="preserve">年  </w:t>
      </w:r>
      <w:r>
        <w:rPr>
          <w:rFonts w:eastAsia="黑体"/>
          <w:spacing w:val="10"/>
          <w:sz w:val="32"/>
          <w:szCs w:val="32"/>
        </w:rPr>
        <w:t>月</w:t>
      </w:r>
      <w:r>
        <w:rPr>
          <w:rFonts w:hint="eastAsia" w:eastAsia="黑体"/>
          <w:spacing w:val="10"/>
          <w:sz w:val="32"/>
          <w:szCs w:val="32"/>
        </w:rPr>
        <w:t xml:space="preserve">  </w:t>
      </w:r>
      <w:r>
        <w:rPr>
          <w:rFonts w:eastAsia="黑体"/>
          <w:spacing w:val="10"/>
          <w:sz w:val="32"/>
          <w:szCs w:val="32"/>
        </w:rPr>
        <w:t>日</w:t>
      </w:r>
    </w:p>
    <w:p w14:paraId="53B472F6">
      <w:pPr>
        <w:jc w:val="center"/>
        <w:rPr>
          <w:rFonts w:eastAsia="黑体"/>
          <w:spacing w:val="10"/>
          <w:sz w:val="32"/>
          <w:szCs w:val="32"/>
        </w:rPr>
      </w:pPr>
    </w:p>
    <w:p w14:paraId="324E0F03">
      <w:pPr>
        <w:jc w:val="center"/>
        <w:rPr>
          <w:rFonts w:eastAsia="黑体"/>
          <w:sz w:val="32"/>
          <w:szCs w:val="32"/>
        </w:rPr>
      </w:pP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05"/>
        <w:gridCol w:w="7946"/>
      </w:tblGrid>
      <w:tr w14:paraId="55FA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38" w:hRule="atLeast"/>
          <w:jc w:val="center"/>
        </w:trPr>
        <w:tc>
          <w:tcPr>
            <w:tcW w:w="1405" w:type="dxa"/>
            <w:vAlign w:val="center"/>
          </w:tcPr>
          <w:p w14:paraId="3740D17F">
            <w:r>
              <w:rPr>
                <w:rFonts w:hint="eastAsia"/>
              </w:rPr>
              <w:t>论文题目</w:t>
            </w:r>
          </w:p>
        </w:tc>
        <w:tc>
          <w:tcPr>
            <w:tcW w:w="7946" w:type="dxa"/>
            <w:vAlign w:val="center"/>
          </w:tcPr>
          <w:p w14:paraId="1A1B6E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面向STCF内径迹探测器的单片式有源像素传感器研究</w:t>
            </w:r>
          </w:p>
        </w:tc>
      </w:tr>
      <w:tr w14:paraId="5FD1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405" w:type="dxa"/>
            <w:vAlign w:val="center"/>
          </w:tcPr>
          <w:p w14:paraId="296877C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答辩人姓名</w:t>
            </w:r>
          </w:p>
        </w:tc>
        <w:tc>
          <w:tcPr>
            <w:tcW w:w="7946" w:type="dxa"/>
            <w:vAlign w:val="center"/>
          </w:tcPr>
          <w:p w14:paraId="11632A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宣东薇</w:t>
            </w:r>
          </w:p>
        </w:tc>
      </w:tr>
      <w:tr w14:paraId="65E2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405" w:type="dxa"/>
            <w:vAlign w:val="center"/>
          </w:tcPr>
          <w:p w14:paraId="52E4208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答辩日期</w:t>
            </w:r>
          </w:p>
        </w:tc>
        <w:tc>
          <w:tcPr>
            <w:tcW w:w="7946" w:type="dxa"/>
            <w:vAlign w:val="center"/>
          </w:tcPr>
          <w:p w14:paraId="0D3F81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2026-05-13</w:t>
            </w:r>
          </w:p>
        </w:tc>
      </w:tr>
      <w:tr w14:paraId="62B3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405" w:type="dxa"/>
            <w:vAlign w:val="center"/>
          </w:tcPr>
          <w:p w14:paraId="6B13C47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答辩委员会主席</w:t>
            </w:r>
          </w:p>
        </w:tc>
        <w:tc>
          <w:tcPr>
            <w:tcW w:w="7946" w:type="dxa"/>
            <w:vAlign w:val="center"/>
          </w:tcPr>
          <w:p w14:paraId="12491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欧阳群</w:t>
            </w:r>
          </w:p>
        </w:tc>
      </w:tr>
      <w:tr w14:paraId="59EF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2" w:hRule="atLeast"/>
          <w:jc w:val="center"/>
        </w:trPr>
        <w:tc>
          <w:tcPr>
            <w:tcW w:w="1405" w:type="dxa"/>
            <w:vAlign w:val="center"/>
          </w:tcPr>
          <w:p w14:paraId="6488A85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7946" w:type="dxa"/>
            <w:vAlign w:val="center"/>
          </w:tcPr>
          <w:p w14:paraId="7F71C4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中国科学技术大学物质楼A608</w:t>
            </w:r>
          </w:p>
        </w:tc>
      </w:tr>
    </w:tbl>
    <w:p w14:paraId="51FAFD6B">
      <w:pPr>
        <w:snapToGrid w:val="0"/>
        <w:rPr>
          <w:rFonts w:ascii="宋体" w:hAnsi="宋体"/>
          <w:sz w:val="32"/>
          <w:szCs w:val="32"/>
        </w:rPr>
      </w:pPr>
    </w:p>
    <w:p w14:paraId="294D3F46">
      <w:pPr>
        <w:snapToGrid w:val="0"/>
        <w:rPr>
          <w:rFonts w:ascii="宋体" w:hAnsi="宋体"/>
          <w:sz w:val="32"/>
          <w:szCs w:val="32"/>
        </w:rPr>
      </w:pP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487"/>
        <w:gridCol w:w="1512"/>
        <w:gridCol w:w="1308"/>
        <w:gridCol w:w="1110"/>
        <w:gridCol w:w="918"/>
        <w:gridCol w:w="327"/>
        <w:gridCol w:w="1139"/>
        <w:gridCol w:w="1145"/>
      </w:tblGrid>
      <w:tr w14:paraId="68EC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51" w:type="dxa"/>
            <w:gridSpan w:val="9"/>
            <w:vAlign w:val="center"/>
          </w:tcPr>
          <w:p w14:paraId="5482DD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</w:rPr>
              <w:t>学位论文答辩委员会主席和委员</w:t>
            </w:r>
          </w:p>
        </w:tc>
      </w:tr>
      <w:tr w14:paraId="2C1E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53BF0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12" w:type="dxa"/>
            <w:vAlign w:val="center"/>
          </w:tcPr>
          <w:p w14:paraId="11D769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3336" w:type="dxa"/>
            <w:gridSpan w:val="3"/>
            <w:vAlign w:val="center"/>
          </w:tcPr>
          <w:p w14:paraId="30AAFF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611" w:type="dxa"/>
            <w:gridSpan w:val="3"/>
            <w:vAlign w:val="center"/>
          </w:tcPr>
          <w:p w14:paraId="40B3E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名</w:t>
            </w:r>
          </w:p>
        </w:tc>
      </w:tr>
      <w:tr w14:paraId="0965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1C9794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欧阳群</w:t>
            </w:r>
          </w:p>
        </w:tc>
        <w:tc>
          <w:tcPr>
            <w:tcW w:w="1512" w:type="dxa"/>
            <w:vAlign w:val="center"/>
          </w:tcPr>
          <w:p w14:paraId="354ADE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研究员</w:t>
            </w:r>
          </w:p>
        </w:tc>
        <w:tc>
          <w:tcPr>
            <w:tcW w:w="3336" w:type="dxa"/>
            <w:gridSpan w:val="3"/>
            <w:vAlign w:val="center"/>
          </w:tcPr>
          <w:p w14:paraId="389C33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高能物理研究所</w:t>
            </w:r>
          </w:p>
        </w:tc>
        <w:tc>
          <w:tcPr>
            <w:tcW w:w="2611" w:type="dxa"/>
            <w:gridSpan w:val="3"/>
            <w:vAlign w:val="center"/>
          </w:tcPr>
          <w:p w14:paraId="578D21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94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3DA168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刘衍文</w:t>
            </w:r>
          </w:p>
        </w:tc>
        <w:tc>
          <w:tcPr>
            <w:tcW w:w="1512" w:type="dxa"/>
            <w:vAlign w:val="center"/>
          </w:tcPr>
          <w:p w14:paraId="2AE595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369ABD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物理学院</w:t>
            </w:r>
          </w:p>
        </w:tc>
        <w:tc>
          <w:tcPr>
            <w:tcW w:w="2611" w:type="dxa"/>
            <w:gridSpan w:val="3"/>
            <w:vAlign w:val="center"/>
          </w:tcPr>
          <w:p w14:paraId="0EB13F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F8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313578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刘建北</w:t>
            </w:r>
          </w:p>
        </w:tc>
        <w:tc>
          <w:tcPr>
            <w:tcW w:w="1512" w:type="dxa"/>
            <w:vAlign w:val="center"/>
          </w:tcPr>
          <w:p w14:paraId="1696C1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6A4802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物理学院</w:t>
            </w:r>
          </w:p>
        </w:tc>
        <w:tc>
          <w:tcPr>
            <w:tcW w:w="2611" w:type="dxa"/>
            <w:gridSpan w:val="3"/>
            <w:vAlign w:val="center"/>
          </w:tcPr>
          <w:p w14:paraId="7274C6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F4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2DD1C1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孙向明</w:t>
            </w:r>
          </w:p>
        </w:tc>
        <w:tc>
          <w:tcPr>
            <w:tcW w:w="1512" w:type="dxa"/>
            <w:vAlign w:val="center"/>
          </w:tcPr>
          <w:p w14:paraId="12E214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0424F0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华中师大</w:t>
            </w:r>
          </w:p>
        </w:tc>
        <w:tc>
          <w:tcPr>
            <w:tcW w:w="2611" w:type="dxa"/>
            <w:gridSpan w:val="3"/>
            <w:vAlign w:val="center"/>
          </w:tcPr>
          <w:p w14:paraId="22A548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48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226691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赵承心</w:t>
            </w:r>
          </w:p>
        </w:tc>
        <w:tc>
          <w:tcPr>
            <w:tcW w:w="1512" w:type="dxa"/>
            <w:vAlign w:val="center"/>
          </w:tcPr>
          <w:p w14:paraId="2B7F7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1970F5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江南大学</w:t>
            </w:r>
          </w:p>
        </w:tc>
        <w:tc>
          <w:tcPr>
            <w:tcW w:w="2611" w:type="dxa"/>
            <w:gridSpan w:val="3"/>
            <w:vAlign w:val="center"/>
          </w:tcPr>
          <w:p w14:paraId="3406F7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C9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5D0BA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1512" w:type="dxa"/>
            <w:vAlign w:val="center"/>
          </w:tcPr>
          <w:p w14:paraId="41324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3336" w:type="dxa"/>
            <w:gridSpan w:val="3"/>
            <w:vAlign w:val="center"/>
          </w:tcPr>
          <w:p w14:paraId="79725E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2611" w:type="dxa"/>
            <w:gridSpan w:val="3"/>
            <w:vAlign w:val="center"/>
          </w:tcPr>
          <w:p w14:paraId="70EA03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71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2B05F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1512" w:type="dxa"/>
            <w:vAlign w:val="center"/>
          </w:tcPr>
          <w:p w14:paraId="2563E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3336" w:type="dxa"/>
            <w:gridSpan w:val="3"/>
            <w:vAlign w:val="center"/>
          </w:tcPr>
          <w:p w14:paraId="3AD450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2611" w:type="dxa"/>
            <w:gridSpan w:val="3"/>
            <w:vAlign w:val="center"/>
          </w:tcPr>
          <w:p w14:paraId="07539A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72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636BF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1512" w:type="dxa"/>
            <w:vAlign w:val="center"/>
          </w:tcPr>
          <w:p w14:paraId="01ACA1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3336" w:type="dxa"/>
            <w:gridSpan w:val="3"/>
            <w:vAlign w:val="center"/>
          </w:tcPr>
          <w:p w14:paraId="0020E4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2611" w:type="dxa"/>
            <w:gridSpan w:val="3"/>
            <w:vAlign w:val="center"/>
          </w:tcPr>
          <w:p w14:paraId="7C32DF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BD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569CB6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1512" w:type="dxa"/>
            <w:vAlign w:val="center"/>
          </w:tcPr>
          <w:p w14:paraId="6E5F12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3336" w:type="dxa"/>
            <w:gridSpan w:val="3"/>
            <w:vAlign w:val="center"/>
          </w:tcPr>
          <w:p w14:paraId="73F323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2611" w:type="dxa"/>
            <w:gridSpan w:val="3"/>
            <w:vAlign w:val="center"/>
          </w:tcPr>
          <w:p w14:paraId="69406D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E5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92" w:type="dxa"/>
            <w:gridSpan w:val="2"/>
            <w:vAlign w:val="center"/>
          </w:tcPr>
          <w:p w14:paraId="331CCB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1512" w:type="dxa"/>
            <w:vAlign w:val="center"/>
          </w:tcPr>
          <w:p w14:paraId="7760EA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3336" w:type="dxa"/>
            <w:gridSpan w:val="3"/>
            <w:vAlign w:val="center"/>
          </w:tcPr>
          <w:p w14:paraId="57E90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/>
            </w:r>
          </w:p>
        </w:tc>
        <w:tc>
          <w:tcPr>
            <w:tcW w:w="2611" w:type="dxa"/>
            <w:gridSpan w:val="3"/>
            <w:vAlign w:val="center"/>
          </w:tcPr>
          <w:p w14:paraId="19DBB8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F3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1" w:type="dxa"/>
            <w:gridSpan w:val="9"/>
            <w:vAlign w:val="center"/>
          </w:tcPr>
          <w:p w14:paraId="274A65D3">
            <w:pPr>
              <w:jc w:val="center"/>
              <w:rPr>
                <w:rFonts w:ascii="宋体" w:hAnsi="宋体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</w:rPr>
              <w:t>答辩委员会对学位论文评审意见修改情况的评价</w:t>
            </w:r>
          </w:p>
        </w:tc>
      </w:tr>
      <w:tr w14:paraId="6732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405" w:type="dxa"/>
            <w:vAlign w:val="center"/>
          </w:tcPr>
          <w:p w14:paraId="099989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</w:t>
            </w:r>
          </w:p>
          <w:p w14:paraId="6D16965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修改情况</w:t>
            </w:r>
          </w:p>
          <w:p w14:paraId="1CEF406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3307" w:type="dxa"/>
            <w:gridSpan w:val="3"/>
            <w:vAlign w:val="center"/>
          </w:tcPr>
          <w:p w14:paraId="2728CCF1">
            <w:pPr>
              <w:spacing w:before="156" w:beforeLines="50" w:after="156" w:afterLines="50" w:line="4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是否已按照全部评审专家的意见</w:t>
            </w:r>
            <w:r>
              <w:rPr>
                <w:rFonts w:hint="eastAsia" w:ascii="宋体" w:hAnsi="宋体" w:eastAsiaTheme="minorEastAsia"/>
                <w:sz w:val="24"/>
              </w:rPr>
              <w:t>（特别是低于8</w:t>
            </w:r>
            <w:r>
              <w:rPr>
                <w:rFonts w:ascii="宋体" w:hAnsi="宋体" w:eastAsiaTheme="minorEastAsia"/>
                <w:sz w:val="24"/>
              </w:rPr>
              <w:t>0</w:t>
            </w:r>
            <w:r>
              <w:rPr>
                <w:rFonts w:hint="eastAsia" w:ascii="宋体" w:hAnsi="宋体" w:eastAsiaTheme="minorEastAsia"/>
                <w:sz w:val="24"/>
              </w:rPr>
              <w:t>分）</w:t>
            </w:r>
            <w:r>
              <w:rPr>
                <w:rFonts w:hint="eastAsia" w:ascii="宋体" w:hAnsi="宋体"/>
                <w:sz w:val="24"/>
              </w:rPr>
              <w:t>逐条修改到位？</w:t>
            </w:r>
          </w:p>
        </w:tc>
        <w:tc>
          <w:tcPr>
            <w:tcW w:w="4639" w:type="dxa"/>
            <w:gridSpan w:val="5"/>
            <w:tcBorders>
              <w:bottom w:val="single" w:color="auto" w:sz="4" w:space="0"/>
            </w:tcBorders>
            <w:vAlign w:val="center"/>
          </w:tcPr>
          <w:p w14:paraId="7AD633D7">
            <w:pPr>
              <w:spacing w:line="420" w:lineRule="exact"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是，已按要求逐条修改</w:t>
            </w:r>
          </w:p>
          <w:p w14:paraId="0B96AD0D">
            <w:pPr>
              <w:spacing w:line="420" w:lineRule="exact"/>
              <w:ind w:firstLine="240" w:firstLineChars="100"/>
              <w:jc w:val="left"/>
              <w:rPr>
                <w:sz w:val="24"/>
              </w:rPr>
            </w:pPr>
          </w:p>
          <w:p w14:paraId="256CA53C">
            <w:pPr>
              <w:spacing w:line="420" w:lineRule="exact"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有遗漏，需补充</w:t>
            </w:r>
          </w:p>
        </w:tc>
      </w:tr>
      <w:tr w14:paraId="1E85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05" w:type="dxa"/>
            <w:vMerge w:val="restart"/>
            <w:vAlign w:val="center"/>
          </w:tcPr>
          <w:p w14:paraId="6E38250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</w:p>
          <w:p w14:paraId="07859367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论文质量</w:t>
            </w:r>
          </w:p>
          <w:p w14:paraId="49A443A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3307" w:type="dxa"/>
            <w:gridSpan w:val="3"/>
            <w:vAlign w:val="center"/>
          </w:tcPr>
          <w:p w14:paraId="2C934B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学术（撰写）规范性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238B3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70ABAA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0F545D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6E282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14:paraId="35DA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BD62D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731A3377">
            <w:pPr>
              <w:spacing w:line="420" w:lineRule="exact"/>
              <w:rPr>
                <w:color w:val="2E75B6" w:themeColor="accent1" w:themeShade="BF"/>
                <w:sz w:val="24"/>
              </w:rPr>
            </w:pPr>
            <w:r>
              <w:rPr>
                <w:rFonts w:hint="eastAsia"/>
                <w:color w:val="2E75B6" w:themeColor="accent1" w:themeShade="BF"/>
                <w:sz w:val="24"/>
              </w:rPr>
              <w:t>学术创新性（学术博士）</w:t>
            </w:r>
          </w:p>
          <w:p w14:paraId="10C5C313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研究内容与实践创新性</w:t>
            </w:r>
          </w:p>
          <w:p w14:paraId="547C3FD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（工程博士）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70BD31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747719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60A2E0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63097F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14:paraId="4B94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7C070E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5C8C8954">
            <w:pPr>
              <w:spacing w:line="420" w:lineRule="exact"/>
              <w:rPr>
                <w:color w:val="2E75B6" w:themeColor="accent1" w:themeShade="BF"/>
                <w:sz w:val="24"/>
              </w:rPr>
            </w:pPr>
            <w:r>
              <w:rPr>
                <w:rFonts w:hint="eastAsia"/>
                <w:color w:val="2E75B6" w:themeColor="accent1" w:themeShade="BF"/>
                <w:sz w:val="24"/>
              </w:rPr>
              <w:t>研究系统性和深度（学术博士）</w:t>
            </w:r>
          </w:p>
          <w:p w14:paraId="7E2DB421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专业基础及工程实践能力</w:t>
            </w:r>
          </w:p>
          <w:p w14:paraId="6BBEA57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（工程博士）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5EF35D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31D8A6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0C25F7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7257D1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14:paraId="4C12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17B5A5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4EBF520B">
            <w:pPr>
              <w:spacing w:line="420" w:lineRule="exact"/>
              <w:rPr>
                <w:color w:val="2E75B6" w:themeColor="accent1" w:themeShade="BF"/>
                <w:sz w:val="24"/>
              </w:rPr>
            </w:pPr>
            <w:r>
              <w:rPr>
                <w:rFonts w:hint="eastAsia"/>
                <w:color w:val="2E75B6" w:themeColor="accent1" w:themeShade="BF"/>
                <w:sz w:val="24"/>
              </w:rPr>
              <w:t>研究与学科相关性（学术博士）</w:t>
            </w:r>
          </w:p>
          <w:p w14:paraId="1E711BB5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研究与专业类别相关性</w:t>
            </w:r>
          </w:p>
          <w:p w14:paraId="727DC8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（工程博士）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DCF9F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22C004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77B5A1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2522EF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14:paraId="0F3F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  <w:jc w:val="center"/>
        </w:trPr>
        <w:tc>
          <w:tcPr>
            <w:tcW w:w="9351" w:type="dxa"/>
            <w:gridSpan w:val="9"/>
          </w:tcPr>
          <w:p w14:paraId="36ACC76D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学位论文答辩记录：答辩中提出的主要问题及回答的简要情况</w:t>
            </w:r>
          </w:p>
          <w:p w14:paraId="318DC3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48260</wp:posOffset>
                      </wp:positionV>
                      <wp:extent cx="5121275" cy="754380"/>
                      <wp:effectExtent l="0" t="0" r="3175" b="762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1479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66F91E3">
                                  <w:pPr>
                                    <w:rPr>
                                      <w:rFonts w:ascii="宋体" w:hAnsi="宋体"/>
                                      <w:color w:val="767171" w:themeColor="background2" w:themeShade="8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color w:val="767171" w:themeColor="background2" w:themeShade="80"/>
                                      <w:szCs w:val="21"/>
                                    </w:rPr>
                                    <w:t>（提示：对于未提供完整的评审意见修改反馈材料或修改反馈不认真、不完整、不充分的情况，答辩委员会应在此明确给出具体意见，并要求答辩人修改完善学位论文后方可申请学位。）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0.25pt;margin-top:3.8pt;height:59.4pt;width:403.25pt;z-index:251659264;mso-width-relative:page;mso-height-relative:page;" fillcolor="#FFFFFF" filled="t" stroked="f" coordsize="21600,21600" o:gfxdata="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J0TtXVAAAABwEAAA8AAAAAAAAAAQAgAAAAIgAAAGRycy9kb3du&#10;cmV2LnhtbFBLAQIUABQAAAAIAIdO4kCRhIL0OwIAAFQEAAAOAAAAAAAAAAEAIAAAACQBAABkcnMv&#10;ZTJvRG9jLnhtbFBLBQYAAAAABgAGAFkBAADR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66F91E3">
                            <w:pPr>
                              <w:rPr>
                                <w:rFonts w:ascii="宋体" w:hAnsi="宋体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767171" w:themeColor="background2" w:themeShade="80"/>
                                <w:szCs w:val="21"/>
                              </w:rPr>
                              <w:t>（提示：对于未提供完整的评审意见修改反馈材料或修改反馈不认真、不完整、不充分的情况，答辩委员会应在此明确给出具体意见，并要求答辩人修改完善学位论文后方可申请学位。）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E22DEB">
            <w:pPr>
              <w:rPr>
                <w:rFonts w:ascii="宋体" w:hAnsi="宋体"/>
                <w:szCs w:val="21"/>
              </w:rPr>
            </w:pPr>
          </w:p>
          <w:p w14:paraId="2BF47BA9">
            <w:pPr>
              <w:rPr>
                <w:rFonts w:ascii="宋体" w:hAnsi="宋体"/>
                <w:szCs w:val="21"/>
              </w:rPr>
            </w:pPr>
          </w:p>
          <w:p w14:paraId="6FD1B1C3">
            <w:pPr>
              <w:rPr>
                <w:rFonts w:ascii="宋体" w:hAnsi="宋体"/>
                <w:szCs w:val="21"/>
              </w:rPr>
            </w:pPr>
          </w:p>
          <w:p w14:paraId="268EAF53">
            <w:pPr>
              <w:rPr>
                <w:rFonts w:ascii="宋体" w:hAnsi="宋体"/>
                <w:szCs w:val="21"/>
              </w:rPr>
            </w:pPr>
          </w:p>
          <w:p w14:paraId="455636F3">
            <w:pPr>
              <w:rPr>
                <w:rFonts w:ascii="宋体" w:hAnsi="宋体"/>
                <w:szCs w:val="21"/>
              </w:rPr>
            </w:pPr>
          </w:p>
          <w:p w14:paraId="0226C7DB">
            <w:pPr>
              <w:rPr>
                <w:rFonts w:ascii="宋体" w:hAnsi="宋体"/>
                <w:szCs w:val="21"/>
              </w:rPr>
            </w:pPr>
          </w:p>
          <w:p w14:paraId="5934EC4B">
            <w:pPr>
              <w:rPr>
                <w:rFonts w:ascii="宋体" w:hAnsi="宋体"/>
                <w:szCs w:val="21"/>
              </w:rPr>
            </w:pPr>
          </w:p>
          <w:p w14:paraId="438FC75A">
            <w:pPr>
              <w:rPr>
                <w:rFonts w:ascii="宋体" w:hAnsi="宋体"/>
                <w:szCs w:val="21"/>
              </w:rPr>
            </w:pPr>
          </w:p>
          <w:p w14:paraId="7DB4C4B4">
            <w:pPr>
              <w:rPr>
                <w:rFonts w:ascii="宋体" w:hAnsi="宋体"/>
                <w:szCs w:val="21"/>
              </w:rPr>
            </w:pPr>
          </w:p>
          <w:p w14:paraId="31A314DE">
            <w:pPr>
              <w:rPr>
                <w:rFonts w:ascii="宋体" w:hAnsi="宋体"/>
                <w:szCs w:val="21"/>
              </w:rPr>
            </w:pPr>
          </w:p>
          <w:p w14:paraId="3A01E796">
            <w:pPr>
              <w:rPr>
                <w:rFonts w:ascii="宋体" w:hAnsi="宋体"/>
                <w:szCs w:val="21"/>
              </w:rPr>
            </w:pPr>
          </w:p>
          <w:p w14:paraId="1FD899FC">
            <w:pPr>
              <w:rPr>
                <w:rFonts w:ascii="宋体" w:hAnsi="宋体"/>
                <w:szCs w:val="21"/>
              </w:rPr>
            </w:pPr>
          </w:p>
          <w:p w14:paraId="69DB1F97">
            <w:pPr>
              <w:rPr>
                <w:rFonts w:ascii="宋体" w:hAnsi="宋体"/>
                <w:szCs w:val="21"/>
              </w:rPr>
            </w:pPr>
          </w:p>
          <w:p w14:paraId="53A950A6">
            <w:pPr>
              <w:rPr>
                <w:rFonts w:ascii="宋体" w:hAnsi="宋体"/>
                <w:szCs w:val="21"/>
              </w:rPr>
            </w:pPr>
          </w:p>
          <w:p w14:paraId="420BC2ED">
            <w:pPr>
              <w:rPr>
                <w:rFonts w:ascii="宋体" w:hAnsi="宋体"/>
                <w:szCs w:val="21"/>
              </w:rPr>
            </w:pPr>
          </w:p>
          <w:p w14:paraId="4C089874">
            <w:pPr>
              <w:rPr>
                <w:rFonts w:ascii="宋体" w:hAnsi="宋体"/>
                <w:szCs w:val="21"/>
              </w:rPr>
            </w:pPr>
          </w:p>
          <w:p w14:paraId="77D21F98">
            <w:pPr>
              <w:rPr>
                <w:rFonts w:ascii="宋体" w:hAnsi="宋体"/>
                <w:szCs w:val="21"/>
              </w:rPr>
            </w:pPr>
          </w:p>
          <w:p w14:paraId="1C6B32F1">
            <w:pPr>
              <w:rPr>
                <w:rFonts w:ascii="宋体" w:hAnsi="宋体"/>
                <w:szCs w:val="21"/>
              </w:rPr>
            </w:pPr>
          </w:p>
          <w:p w14:paraId="30DAC577">
            <w:pPr>
              <w:rPr>
                <w:rFonts w:ascii="宋体" w:hAnsi="宋体"/>
                <w:szCs w:val="21"/>
              </w:rPr>
            </w:pPr>
          </w:p>
          <w:p w14:paraId="22E43B59">
            <w:pPr>
              <w:rPr>
                <w:rFonts w:ascii="宋体" w:hAnsi="宋体"/>
                <w:szCs w:val="21"/>
              </w:rPr>
            </w:pPr>
          </w:p>
          <w:p w14:paraId="5C33BEB2">
            <w:pPr>
              <w:rPr>
                <w:rFonts w:ascii="宋体" w:hAnsi="宋体"/>
                <w:szCs w:val="21"/>
              </w:rPr>
            </w:pPr>
          </w:p>
          <w:p w14:paraId="557F46B0">
            <w:pPr>
              <w:rPr>
                <w:rFonts w:ascii="宋体" w:hAnsi="宋体"/>
                <w:szCs w:val="21"/>
              </w:rPr>
            </w:pPr>
          </w:p>
          <w:p w14:paraId="622247AE">
            <w:pPr>
              <w:rPr>
                <w:rFonts w:ascii="宋体" w:hAnsi="宋体"/>
                <w:szCs w:val="21"/>
              </w:rPr>
            </w:pPr>
          </w:p>
          <w:p w14:paraId="75805675">
            <w:pPr>
              <w:rPr>
                <w:rFonts w:ascii="宋体" w:hAnsi="宋体"/>
                <w:szCs w:val="21"/>
              </w:rPr>
            </w:pPr>
          </w:p>
          <w:p w14:paraId="6063D460">
            <w:pPr>
              <w:rPr>
                <w:rFonts w:ascii="宋体" w:hAnsi="宋体"/>
                <w:szCs w:val="21"/>
              </w:rPr>
            </w:pPr>
          </w:p>
          <w:p w14:paraId="09FA9BF9">
            <w:pPr>
              <w:rPr>
                <w:rFonts w:ascii="宋体" w:hAnsi="宋体"/>
                <w:szCs w:val="21"/>
              </w:rPr>
            </w:pPr>
          </w:p>
          <w:p w14:paraId="4D5BD3AA">
            <w:pPr>
              <w:rPr>
                <w:rFonts w:ascii="宋体" w:hAnsi="宋体"/>
                <w:szCs w:val="21"/>
              </w:rPr>
            </w:pPr>
          </w:p>
          <w:p w14:paraId="0828C905">
            <w:pPr>
              <w:rPr>
                <w:rFonts w:ascii="宋体" w:hAnsi="宋体"/>
                <w:szCs w:val="21"/>
              </w:rPr>
            </w:pPr>
          </w:p>
          <w:p w14:paraId="570F794F">
            <w:pPr>
              <w:rPr>
                <w:rFonts w:ascii="宋体" w:hAnsi="宋体"/>
                <w:szCs w:val="21"/>
              </w:rPr>
            </w:pPr>
          </w:p>
          <w:p w14:paraId="471EED74">
            <w:pPr>
              <w:rPr>
                <w:rFonts w:ascii="宋体" w:hAnsi="宋体"/>
                <w:szCs w:val="21"/>
              </w:rPr>
            </w:pPr>
          </w:p>
          <w:p w14:paraId="06C4B549">
            <w:pPr>
              <w:spacing w:after="156" w:afterLines="50"/>
              <w:ind w:left="210" w:leftChars="100"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记录人签名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</w:t>
            </w:r>
          </w:p>
        </w:tc>
      </w:tr>
      <w:tr w14:paraId="6920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351" w:type="dxa"/>
            <w:gridSpan w:val="9"/>
          </w:tcPr>
          <w:p w14:paraId="0EF225DD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答辩委员会表决结果：</w:t>
            </w:r>
          </w:p>
          <w:p w14:paraId="2B0A8832">
            <w:pPr>
              <w:numPr>
                <w:ilvl w:val="0"/>
                <w:numId w:val="1"/>
              </w:num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论文是否通过（投票结果）</w:t>
            </w:r>
          </w:p>
          <w:p w14:paraId="2F99C0E2">
            <w:pPr>
              <w:rPr>
                <w:rFonts w:ascii="宋体" w:hAnsi="宋体"/>
                <w:szCs w:val="21"/>
              </w:rPr>
            </w:pPr>
          </w:p>
          <w:p w14:paraId="4EE199D4">
            <w:pPr>
              <w:rPr>
                <w:rFonts w:ascii="宋体" w:hAnsi="宋体"/>
                <w:szCs w:val="21"/>
              </w:rPr>
            </w:pPr>
          </w:p>
          <w:p w14:paraId="78338B27">
            <w:pPr>
              <w:rPr>
                <w:rFonts w:ascii="宋体" w:hAnsi="宋体"/>
                <w:szCs w:val="21"/>
              </w:rPr>
            </w:pPr>
          </w:p>
          <w:p w14:paraId="74C800DE">
            <w:pPr>
              <w:pStyle w:val="6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对授予学位的建议</w:t>
            </w:r>
          </w:p>
          <w:p w14:paraId="0F4F53ED">
            <w:pPr>
              <w:spacing w:before="156" w:beforeLines="50"/>
              <w:rPr>
                <w:rFonts w:ascii="宋体" w:hAnsi="宋体"/>
                <w:szCs w:val="21"/>
              </w:rPr>
            </w:pPr>
          </w:p>
        </w:tc>
      </w:tr>
    </w:tbl>
    <w:p w14:paraId="6CF9EED3">
      <w:pPr>
        <w:snapToGrid w:val="0"/>
        <w:jc w:val="center"/>
        <w:rPr>
          <w:rFonts w:ascii="宋体" w:hAnsi="宋体"/>
          <w:sz w:val="10"/>
          <w:szCs w:val="10"/>
        </w:rPr>
      </w:pPr>
    </w:p>
    <w:p w14:paraId="031453DA">
      <w:pPr>
        <w:widowControl/>
        <w:jc w:val="left"/>
        <w:rPr>
          <w:rFonts w:ascii="宋体" w:hAnsi="宋体"/>
          <w:sz w:val="10"/>
          <w:szCs w:val="10"/>
        </w:rPr>
      </w:pPr>
      <w:r>
        <w:rPr>
          <w:rFonts w:ascii="宋体" w:hAnsi="宋体"/>
          <w:sz w:val="10"/>
          <w:szCs w:val="10"/>
        </w:rPr>
        <w:br w:type="page"/>
      </w:r>
    </w:p>
    <w:p w14:paraId="1CFDC7DF">
      <w:pPr>
        <w:widowControl/>
        <w:jc w:val="left"/>
        <w:rPr>
          <w:rFonts w:ascii="宋体" w:hAnsi="宋体"/>
          <w:sz w:val="10"/>
          <w:szCs w:val="10"/>
        </w:rPr>
      </w:pPr>
    </w:p>
    <w:p w14:paraId="26BA487A">
      <w:pPr>
        <w:snapToGrid w:val="0"/>
        <w:jc w:val="center"/>
        <w:rPr>
          <w:rFonts w:ascii="宋体" w:hAnsi="宋体"/>
          <w:sz w:val="10"/>
          <w:szCs w:val="10"/>
        </w:r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48FB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09" w:type="dxa"/>
            <w:vAlign w:val="center"/>
          </w:tcPr>
          <w:p w14:paraId="7B1DA830">
            <w:pPr>
              <w:jc w:val="center"/>
              <w:rPr>
                <w:rFonts w:ascii="宋体" w:hAnsi="宋体"/>
                <w:spacing w:val="50"/>
                <w:sz w:val="24"/>
              </w:rPr>
            </w:pPr>
            <w:r>
              <w:rPr>
                <w:rFonts w:ascii="宋体" w:hAnsi="宋体"/>
                <w:sz w:val="10"/>
                <w:szCs w:val="10"/>
              </w:rPr>
              <w:br w:type="page"/>
            </w:r>
            <w:r>
              <w:rPr>
                <w:rFonts w:hint="eastAsia" w:ascii="宋体" w:hAnsi="宋体"/>
                <w:spacing w:val="50"/>
                <w:sz w:val="24"/>
              </w:rPr>
              <w:t>答辩委员会对学位论文的决议</w:t>
            </w:r>
          </w:p>
        </w:tc>
      </w:tr>
      <w:tr w14:paraId="12BD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7" w:hRule="atLeast"/>
          <w:jc w:val="center"/>
        </w:trPr>
        <w:tc>
          <w:tcPr>
            <w:tcW w:w="9209" w:type="dxa"/>
          </w:tcPr>
          <w:p w14:paraId="09F6F2C7">
            <w:pPr>
              <w:spacing w:after="156" w:afterLines="50"/>
              <w:ind w:right="840"/>
              <w:rPr>
                <w:rFonts w:ascii="宋体" w:hAnsi="宋体"/>
                <w:szCs w:val="21"/>
              </w:rPr>
            </w:pPr>
          </w:p>
          <w:p w14:paraId="19677ABB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768865D1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2CC85DAE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6B073C82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004D6522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605023FF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1B86F547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0BFC34D0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58AA2895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0A7DF97C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3BB11870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08A1DA69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484473F9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58C787DA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28023F4E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7589B1DA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747DF85A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1999334B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68E401D2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2A79ECB7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50F10021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38C534BE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4458D732">
            <w:pPr>
              <w:spacing w:after="156" w:afterLines="50"/>
              <w:rPr>
                <w:rFonts w:ascii="宋体" w:hAnsi="宋体"/>
                <w:szCs w:val="21"/>
              </w:rPr>
            </w:pPr>
          </w:p>
          <w:p w14:paraId="2E9AE4EC">
            <w:pPr>
              <w:spacing w:after="156" w:afterLines="50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答辩委员会主席签名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</w:p>
          <w:p w14:paraId="172F6E9E">
            <w:pPr>
              <w:spacing w:before="312" w:beforeLines="100" w:after="156" w:afterLines="50"/>
              <w:ind w:right="525" w:right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年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    日</w:t>
            </w:r>
            <w:r>
              <w:rPr>
                <w:rFonts w:hint="eastAsia" w:ascii="宋体" w:hAnsi="宋体"/>
                <w:color w:val="FF0000"/>
                <w:szCs w:val="21"/>
              </w:rPr>
              <w:t>（必填）</w:t>
            </w:r>
          </w:p>
        </w:tc>
      </w:tr>
    </w:tbl>
    <w:p w14:paraId="5BF3700B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8" w:right="1191" w:bottom="1191" w:left="119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6853252"/>
      <w:docPartObj>
        <w:docPartGallery w:val="AutoText"/>
      </w:docPartObj>
    </w:sdtPr>
    <w:sdtContent>
      <w:p w14:paraId="6DDF2FD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5900CD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FC75">
    <w:r>
      <w:pict>
        <v:shape id="PowerPlusWaterMarkObject24564839" o:spid="_x0000_s2051" o:spt="136" type="#_x0000_t136" style="position:absolute;left:0pt;height:134.25pt;width:537.1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BA22004049宣东薇2026-05-13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97C7">
    <w:pPr>
      <w:pStyle w:val="3"/>
    </w:pPr>
    <w:r>
      <w:pict>
        <v:shape id="PowerPlusWaterMarkObject24564838" o:spid="_x0000_s2050" o:spt="136" type="#_x0000_t136" style="position:absolute;left:0pt;height:134.25pt;width:537.1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BA22004049宣东薇2026-05-13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38F70">
    <w:r>
      <w:pict>
        <v:shape id="PowerPlusWaterMarkObject24564837" o:spid="_x0000_s2049" o:spt="136" type="#_x0000_t136" style="position:absolute;left:0pt;height:134.25pt;width:537.1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BA22004049宣东薇2026-05-13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A1732"/>
    <w:multiLevelType w:val="multilevel"/>
    <w:tmpl w:val="36DA173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61"/>
    <w:rsid w:val="000A0220"/>
    <w:rsid w:val="000B5DBC"/>
    <w:rsid w:val="00173507"/>
    <w:rsid w:val="00235113"/>
    <w:rsid w:val="002A7FCA"/>
    <w:rsid w:val="00313677"/>
    <w:rsid w:val="0033400E"/>
    <w:rsid w:val="00691161"/>
    <w:rsid w:val="006D44F0"/>
    <w:rsid w:val="007516AB"/>
    <w:rsid w:val="008F727A"/>
    <w:rsid w:val="00A82690"/>
    <w:rsid w:val="00A927DC"/>
    <w:rsid w:val="00B42AFC"/>
    <w:rsid w:val="00B731E0"/>
    <w:rsid w:val="00D84CA3"/>
    <w:rsid w:val="00D953C6"/>
    <w:rsid w:val="00DD2347"/>
    <w:rsid w:val="00DE2F33"/>
    <w:rsid w:val="536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429</Words>
  <Characters>809</Characters>
  <Lines>8</Lines>
  <Paragraphs>2</Paragraphs>
  <TotalTime>21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2025-04-27T08:17:00Z</dcterms:created>
  <dc:creator>ustc</dc:creator>
  <cp:lastModifiedBy>chunlei</cp:lastModifiedBy>
  <dcterms:modified xsi:type="dcterms:W3CDTF">2025-10-14T07:31:05Z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eyJoZGlkIjoiYzg5YzY1OTA0ZWQ3N2MwMjA3MjQ4OGZlMWRmNjJkNzAiLCJ1c2VySWQiOiIzNzE4ODI2MzgifQ==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227931AF80E4463E99191E3F9CC3C7BF_13</vt:lpwstr>
  </property>
</Properties>
</file>